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E5" w:rsidRDefault="006C2267" w:rsidP="00327FE5">
      <w:pPr>
        <w:rPr>
          <w:b/>
          <w:sz w:val="28"/>
        </w:rPr>
      </w:pPr>
      <w:r w:rsidRPr="006C2267">
        <w:rPr>
          <w:b/>
          <w:sz w:val="28"/>
        </w:rPr>
        <w:t xml:space="preserve">Intrinsic benefit-risk balance: the TURBO </w:t>
      </w:r>
      <w:r w:rsidR="007B448F">
        <w:rPr>
          <w:b/>
          <w:sz w:val="28"/>
        </w:rPr>
        <w:t>grid</w:t>
      </w:r>
      <w:r w:rsidR="00327FE5">
        <w:rPr>
          <w:b/>
          <w:sz w:val="28"/>
        </w:rPr>
        <w:t xml:space="preserve">; reproduced from </w:t>
      </w:r>
      <w:r w:rsidRPr="006C2267">
        <w:rPr>
          <w:b/>
          <w:sz w:val="28"/>
        </w:rPr>
        <w:t xml:space="preserve">CIOMS Working Group IV. </w:t>
      </w:r>
      <w:proofErr w:type="gramStart"/>
      <w:r w:rsidRPr="006C2267">
        <w:rPr>
          <w:b/>
          <w:sz w:val="28"/>
        </w:rPr>
        <w:t>Benefit-Risk Balance for Marketed Drugs.</w:t>
      </w:r>
      <w:proofErr w:type="gramEnd"/>
      <w:r w:rsidRPr="006C2267">
        <w:rPr>
          <w:b/>
          <w:sz w:val="28"/>
        </w:rPr>
        <w:t xml:space="preserve"> </w:t>
      </w:r>
      <w:proofErr w:type="gramStart"/>
      <w:r w:rsidRPr="006C2267">
        <w:rPr>
          <w:b/>
          <w:sz w:val="28"/>
        </w:rPr>
        <w:t>Evaluating Safety Signals.</w:t>
      </w:r>
      <w:proofErr w:type="gramEnd"/>
      <w:r w:rsidRPr="006C2267">
        <w:rPr>
          <w:b/>
          <w:sz w:val="28"/>
        </w:rPr>
        <w:t xml:space="preserve">  1998. Geneva, Council for International Organizations of Medical Sciences</w:t>
      </w:r>
      <w:r w:rsidR="00E86EA4">
        <w:rPr>
          <w:b/>
          <w:sz w:val="28"/>
        </w:rPr>
        <w:t>.</w:t>
      </w:r>
    </w:p>
    <w:p w:rsidR="00B66ADA" w:rsidRPr="00327FE5" w:rsidRDefault="00B66ADA" w:rsidP="00327FE5">
      <w:pPr>
        <w:rPr>
          <w:b/>
          <w:sz w:val="28"/>
        </w:rPr>
      </w:pPr>
    </w:p>
    <w:p w:rsidR="00327FE5" w:rsidRPr="003F202E" w:rsidRDefault="006C2267" w:rsidP="00327FE5">
      <w:pPr>
        <w:jc w:val="both"/>
      </w:pPr>
      <w:r>
        <w:rPr>
          <w:noProof/>
          <w:lang w:val="en-US" w:eastAsia="zh-CN"/>
        </w:rPr>
        <w:drawing>
          <wp:inline distT="0" distB="0" distL="0" distR="0">
            <wp:extent cx="6601328" cy="4284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28" cy="42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5031" w:rsidRPr="00327FE5" w:rsidRDefault="00555031" w:rsidP="00327FE5"/>
    <w:sectPr w:rsidR="00555031" w:rsidRPr="00327FE5" w:rsidSect="0055503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7B" w:rsidRDefault="0056067B" w:rsidP="006719AA">
      <w:pPr>
        <w:spacing w:after="0" w:line="240" w:lineRule="auto"/>
      </w:pPr>
      <w:r>
        <w:separator/>
      </w:r>
    </w:p>
  </w:endnote>
  <w:endnote w:type="continuationSeparator" w:id="0">
    <w:p w:rsidR="0056067B" w:rsidRDefault="0056067B" w:rsidP="0067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tblpY="1"/>
      <w:tblOverlap w:val="never"/>
      <w:tblW w:w="48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92"/>
      <w:gridCol w:w="4759"/>
    </w:tblGrid>
    <w:tr w:rsidR="006719AA" w:rsidTr="00DF7E10">
      <w:trPr>
        <w:trHeight w:val="707"/>
      </w:trPr>
      <w:tc>
        <w:tcPr>
          <w:tcW w:w="2723" w:type="pct"/>
          <w:vAlign w:val="bottom"/>
        </w:tcPr>
        <w:p w:rsidR="006719AA" w:rsidRDefault="006719AA" w:rsidP="00DF7E10">
          <w:pPr>
            <w:pStyle w:val="a8"/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988730" cy="288000"/>
                <wp:effectExtent l="0" t="0" r="0" b="0"/>
                <wp:docPr id="486" name="Picture 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3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Pr="009D25D7"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626400" cy="288000"/>
                <wp:effectExtent l="0" t="0" r="0" b="0"/>
                <wp:docPr id="487" name="Picture 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414000" cy="288000"/>
                <wp:effectExtent l="0" t="0" r="0" b="0"/>
                <wp:docPr id="488" name="Picture 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9D25D7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 xml:space="preserve"> </w:t>
          </w:r>
          <w:r w:rsidRPr="009D25D7">
            <w:rPr>
              <w:noProof/>
              <w:lang w:val="en-US" w:eastAsia="zh-CN"/>
            </w:rPr>
            <w:drawing>
              <wp:inline distT="0" distB="0" distL="0" distR="0">
                <wp:extent cx="529200" cy="288000"/>
                <wp:effectExtent l="0" t="0" r="0" b="0"/>
                <wp:docPr id="489" name="Picture 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2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pct"/>
          <w:vAlign w:val="center"/>
        </w:tcPr>
        <w:p w:rsidR="006719AA" w:rsidRDefault="0088315E" w:rsidP="00DF7E10">
          <w:pPr>
            <w:pStyle w:val="a8"/>
            <w:jc w:val="right"/>
          </w:pPr>
          <w:r>
            <w:fldChar w:fldCharType="begin"/>
          </w:r>
          <w:r w:rsidR="006719AA">
            <w:instrText xml:space="preserve"> PAGE   \* MERGEFORMAT </w:instrText>
          </w:r>
          <w:r>
            <w:fldChar w:fldCharType="separate"/>
          </w:r>
          <w:r w:rsidR="001D30B6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719AA" w:rsidRPr="006719AA" w:rsidRDefault="006719AA" w:rsidP="006719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7B" w:rsidRDefault="0056067B" w:rsidP="006719AA">
      <w:pPr>
        <w:spacing w:after="0" w:line="240" w:lineRule="auto"/>
      </w:pPr>
      <w:r>
        <w:separator/>
      </w:r>
    </w:p>
  </w:footnote>
  <w:footnote w:type="continuationSeparator" w:id="0">
    <w:p w:rsidR="0056067B" w:rsidRDefault="0056067B" w:rsidP="0067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</w:t>
    </w:r>
    <w:r>
      <w:rPr>
        <w:rFonts w:ascii="Verdana" w:hAnsi="Verdana" w:cs="Arial"/>
        <w:b/>
        <w:color w:val="000080"/>
        <w:sz w:val="16"/>
        <w:szCs w:val="16"/>
      </w:rPr>
      <w:t xml:space="preserve">                                                                                         </w:t>
    </w:r>
    <w:r w:rsidRPr="007716F2">
      <w:rPr>
        <w:rFonts w:ascii="Verdana" w:hAnsi="Verdana" w:cs="Arial"/>
        <w:b/>
        <w:color w:val="000080"/>
        <w:sz w:val="16"/>
        <w:szCs w:val="16"/>
      </w:rPr>
      <w:t xml:space="preserve">              Pharmacoepidemiological Research on Outcomes of Therapeutics by a European </w:t>
    </w:r>
    <w:proofErr w:type="spellStart"/>
    <w:r w:rsidRPr="007716F2">
      <w:rPr>
        <w:rFonts w:ascii="Verdana" w:hAnsi="Verdana" w:cs="Arial"/>
        <w:b/>
        <w:color w:val="000080"/>
        <w:sz w:val="16"/>
        <w:szCs w:val="16"/>
      </w:rPr>
      <w:t>ConsorTium</w:t>
    </w:r>
    <w:proofErr w:type="spellEnd"/>
  </w:p>
  <w:p w:rsidR="006719AA" w:rsidRPr="006719AA" w:rsidRDefault="006719AA" w:rsidP="006719AA">
    <w:pPr>
      <w:pStyle w:val="a7"/>
      <w:ind w:right="307"/>
      <w:jc w:val="right"/>
      <w:rPr>
        <w:rFonts w:ascii="Verdana" w:hAnsi="Verdana" w:cs="Arial"/>
        <w:b/>
        <w:color w:val="000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22A5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DE210C"/>
    <w:multiLevelType w:val="multilevel"/>
    <w:tmpl w:val="4A8C3C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0F16E4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19AA"/>
    <w:rsid w:val="000007EE"/>
    <w:rsid w:val="00026339"/>
    <w:rsid w:val="000F139D"/>
    <w:rsid w:val="001047AE"/>
    <w:rsid w:val="00133032"/>
    <w:rsid w:val="00143BAE"/>
    <w:rsid w:val="00165606"/>
    <w:rsid w:val="001D30B6"/>
    <w:rsid w:val="001F2175"/>
    <w:rsid w:val="002158DF"/>
    <w:rsid w:val="00226093"/>
    <w:rsid w:val="00242493"/>
    <w:rsid w:val="0024441E"/>
    <w:rsid w:val="002E7773"/>
    <w:rsid w:val="002F4FE3"/>
    <w:rsid w:val="00306306"/>
    <w:rsid w:val="00327FE5"/>
    <w:rsid w:val="0037327E"/>
    <w:rsid w:val="003F6682"/>
    <w:rsid w:val="00463CEB"/>
    <w:rsid w:val="00515D2F"/>
    <w:rsid w:val="00555031"/>
    <w:rsid w:val="00560579"/>
    <w:rsid w:val="0056067B"/>
    <w:rsid w:val="00571BA0"/>
    <w:rsid w:val="005932DA"/>
    <w:rsid w:val="005A64B9"/>
    <w:rsid w:val="005E376B"/>
    <w:rsid w:val="006719AA"/>
    <w:rsid w:val="00686246"/>
    <w:rsid w:val="0069724D"/>
    <w:rsid w:val="006C2267"/>
    <w:rsid w:val="006D148B"/>
    <w:rsid w:val="007B448F"/>
    <w:rsid w:val="008179ED"/>
    <w:rsid w:val="008402DB"/>
    <w:rsid w:val="008439F9"/>
    <w:rsid w:val="0088315E"/>
    <w:rsid w:val="00902828"/>
    <w:rsid w:val="0096735B"/>
    <w:rsid w:val="009B285D"/>
    <w:rsid w:val="009E7569"/>
    <w:rsid w:val="00A033AB"/>
    <w:rsid w:val="00A345FE"/>
    <w:rsid w:val="00A3782C"/>
    <w:rsid w:val="00A966F3"/>
    <w:rsid w:val="00B008DB"/>
    <w:rsid w:val="00B315F7"/>
    <w:rsid w:val="00B66ADA"/>
    <w:rsid w:val="00BE059A"/>
    <w:rsid w:val="00C13F46"/>
    <w:rsid w:val="00C418D8"/>
    <w:rsid w:val="00C83920"/>
    <w:rsid w:val="00CD5ED1"/>
    <w:rsid w:val="00CF6CAC"/>
    <w:rsid w:val="00D758F2"/>
    <w:rsid w:val="00D8676E"/>
    <w:rsid w:val="00D96834"/>
    <w:rsid w:val="00DD238C"/>
    <w:rsid w:val="00DD40CA"/>
    <w:rsid w:val="00E047A6"/>
    <w:rsid w:val="00E86EA4"/>
    <w:rsid w:val="00F410DD"/>
    <w:rsid w:val="00F8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9AA"/>
  </w:style>
  <w:style w:type="paragraph" w:styleId="1">
    <w:name w:val="heading 1"/>
    <w:basedOn w:val="a0"/>
    <w:next w:val="a0"/>
    <w:link w:val="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2">
    <w:name w:val="heading 2"/>
    <w:basedOn w:val="a0"/>
    <w:next w:val="a0"/>
    <w:link w:val="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3">
    <w:name w:val="heading 3"/>
    <w:basedOn w:val="a0"/>
    <w:next w:val="a0"/>
    <w:link w:val="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4">
    <w:name w:val="heading 4"/>
    <w:basedOn w:val="a0"/>
    <w:next w:val="a0"/>
    <w:link w:val="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5">
    <w:name w:val="heading 5"/>
    <w:basedOn w:val="a0"/>
    <w:next w:val="a0"/>
    <w:link w:val="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6">
    <w:name w:val="heading 6"/>
    <w:basedOn w:val="a0"/>
    <w:next w:val="a0"/>
    <w:link w:val="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7">
    <w:name w:val="heading 7"/>
    <w:basedOn w:val="a0"/>
    <w:next w:val="a0"/>
    <w:link w:val="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8">
    <w:name w:val="heading 8"/>
    <w:basedOn w:val="a0"/>
    <w:next w:val="a0"/>
    <w:link w:val="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9">
    <w:name w:val="heading 9"/>
    <w:basedOn w:val="a0"/>
    <w:next w:val="a0"/>
    <w:link w:val="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19AA"/>
    <w:rPr>
      <w:color w:val="0000FF" w:themeColor="hyperlink"/>
      <w:u w:val="single"/>
    </w:rPr>
  </w:style>
  <w:style w:type="paragraph" w:styleId="a5">
    <w:name w:val="caption"/>
    <w:basedOn w:val="a0"/>
    <w:next w:val="a0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2"/>
    <w:uiPriority w:val="59"/>
    <w:rsid w:val="00671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1"/>
    <w:link w:val="a7"/>
    <w:uiPriority w:val="99"/>
    <w:rsid w:val="006719AA"/>
    <w:rPr>
      <w:rFonts w:eastAsiaTheme="minorEastAsia"/>
    </w:rPr>
  </w:style>
  <w:style w:type="paragraph" w:styleId="a8">
    <w:name w:val="footer"/>
    <w:basedOn w:val="a0"/>
    <w:link w:val="Char0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1"/>
    <w:link w:val="a8"/>
    <w:uiPriority w:val="99"/>
    <w:rsid w:val="006719AA"/>
    <w:rPr>
      <w:rFonts w:eastAsiaTheme="minorEastAsia"/>
    </w:rPr>
  </w:style>
  <w:style w:type="paragraph" w:styleId="a9">
    <w:name w:val="Balloon Text"/>
    <w:basedOn w:val="a0"/>
    <w:link w:val="Char1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9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6719AA"/>
    <w:pPr>
      <w:ind w:left="720"/>
      <w:contextualSpacing/>
    </w:pPr>
  </w:style>
  <w:style w:type="paragraph" w:styleId="ab">
    <w:name w:val="annotation text"/>
    <w:basedOn w:val="a0"/>
    <w:link w:val="Char2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har2">
    <w:name w:val="批注文字 Char"/>
    <w:basedOn w:val="a1"/>
    <w:link w:val="ab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1Char">
    <w:name w:val="标题 1 Char"/>
    <w:basedOn w:val="a1"/>
    <w:link w:val="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2Char">
    <w:name w:val="标题 2 Char"/>
    <w:basedOn w:val="a1"/>
    <w:link w:val="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3Char">
    <w:name w:val="标题 3 Char"/>
    <w:basedOn w:val="a1"/>
    <w:link w:val="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4Char">
    <w:name w:val="标题 4 Char"/>
    <w:basedOn w:val="a1"/>
    <w:link w:val="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5Char">
    <w:name w:val="标题 5 Char"/>
    <w:basedOn w:val="a1"/>
    <w:link w:val="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6Char">
    <w:name w:val="标题 6 Char"/>
    <w:basedOn w:val="a1"/>
    <w:link w:val="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7Char">
    <w:name w:val="标题 7 Char"/>
    <w:basedOn w:val="a1"/>
    <w:link w:val="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8Char">
    <w:name w:val="标题 8 Char"/>
    <w:basedOn w:val="a1"/>
    <w:link w:val="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9Char">
    <w:name w:val="标题 9 Char"/>
    <w:basedOn w:val="a1"/>
    <w:link w:val="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a">
    <w:name w:val="List Bullet"/>
    <w:basedOn w:val="a0"/>
    <w:uiPriority w:val="99"/>
    <w:unhideWhenUsed/>
    <w:rsid w:val="0090282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A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qFormat/>
    <w:rsid w:val="00E047A6"/>
    <w:pPr>
      <w:keepNext/>
      <w:keepLines/>
      <w:numPr>
        <w:numId w:val="1"/>
      </w:numPr>
      <w:outlineLvl w:val="0"/>
    </w:pPr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047A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E047A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="SimSun" w:hAnsiTheme="majorHAnsi"/>
      <w:b/>
      <w:bCs/>
      <w:color w:val="4F81BD" w:themeColor="accent1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E047A6"/>
    <w:pPr>
      <w:keepNext/>
      <w:keepLines/>
      <w:numPr>
        <w:ilvl w:val="3"/>
        <w:numId w:val="1"/>
      </w:numPr>
      <w:spacing w:before="200" w:after="0"/>
      <w:outlineLvl w:val="3"/>
    </w:pPr>
    <w:rPr>
      <w:rFonts w:eastAsia="SimSun"/>
      <w:b/>
      <w:bCs/>
      <w:i/>
      <w:iCs/>
      <w:color w:val="4F81BD" w:themeColor="accent1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E047A6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b/>
      <w:color w:val="4F81BD" w:themeColor="accent1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047A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4F81BD" w:themeColor="accent1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E047A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E047A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E047A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9A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A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6719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9A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9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2493"/>
    <w:pPr>
      <w:spacing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493"/>
    <w:rPr>
      <w:rFonts w:eastAsiaTheme="minorEastAsia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E047A6"/>
    <w:rPr>
      <w:rFonts w:asciiTheme="majorHAnsi" w:eastAsia="SimSun" w:hAnsiTheme="majorHAnsi" w:cs="Times New Roman"/>
      <w:b/>
      <w:bCs/>
      <w:color w:val="4F81BD" w:themeColor="accent1"/>
      <w:sz w:val="26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E047A6"/>
    <w:rPr>
      <w:rFonts w:asciiTheme="majorHAnsi" w:eastAsia="SimSun" w:hAnsiTheme="majorHAnsi" w:cs="Times New Roman"/>
      <w:b/>
      <w:bCs/>
      <w:color w:val="4F81BD" w:themeColor="accen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E047A6"/>
    <w:rPr>
      <w:rFonts w:asciiTheme="majorHAnsi" w:eastAsia="SimSun" w:hAnsiTheme="majorHAnsi"/>
      <w:b/>
      <w:bCs/>
      <w:color w:val="4F81BD" w:themeColor="accent1"/>
      <w:lang w:eastAsia="en-GB"/>
    </w:rPr>
  </w:style>
  <w:style w:type="character" w:customStyle="1" w:styleId="Heading4Char">
    <w:name w:val="Heading 4 Char"/>
    <w:basedOn w:val="DefaultParagraphFont"/>
    <w:link w:val="Heading4"/>
    <w:rsid w:val="00E047A6"/>
    <w:rPr>
      <w:rFonts w:eastAsia="SimSun"/>
      <w:b/>
      <w:bCs/>
      <w:i/>
      <w:iCs/>
      <w:color w:val="4F81BD" w:themeColor="accent1"/>
      <w:lang w:eastAsia="en-GB"/>
    </w:rPr>
  </w:style>
  <w:style w:type="character" w:customStyle="1" w:styleId="Heading5Char">
    <w:name w:val="Heading 5 Char"/>
    <w:basedOn w:val="DefaultParagraphFont"/>
    <w:link w:val="Heading5"/>
    <w:rsid w:val="00E047A6"/>
    <w:rPr>
      <w:rFonts w:eastAsiaTheme="majorEastAsia" w:cstheme="majorBidi"/>
      <w:b/>
      <w:color w:val="4F81BD" w:themeColor="accent1"/>
      <w:lang w:eastAsia="en-GB"/>
    </w:rPr>
  </w:style>
  <w:style w:type="character" w:customStyle="1" w:styleId="Heading6Char">
    <w:name w:val="Heading 6 Char"/>
    <w:basedOn w:val="DefaultParagraphFont"/>
    <w:link w:val="Heading6"/>
    <w:rsid w:val="00E047A6"/>
    <w:rPr>
      <w:rFonts w:eastAsiaTheme="majorEastAsia" w:cstheme="majorBidi"/>
      <w:i/>
      <w:iCs/>
      <w:color w:val="4F81BD" w:themeColor="accent1"/>
      <w:lang w:eastAsia="en-GB"/>
    </w:rPr>
  </w:style>
  <w:style w:type="character" w:customStyle="1" w:styleId="Heading7Char">
    <w:name w:val="Heading 7 Char"/>
    <w:basedOn w:val="DefaultParagraphFont"/>
    <w:link w:val="Heading7"/>
    <w:rsid w:val="00E047A6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rsid w:val="00E047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E047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90282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Mt-Isa, Shahrul</dc:creator>
  <cp:lastModifiedBy>xinxin</cp:lastModifiedBy>
  <cp:revision>1</cp:revision>
  <dcterms:created xsi:type="dcterms:W3CDTF">2009-08-19T16:43:00Z</dcterms:created>
  <dcterms:modified xsi:type="dcterms:W3CDTF">2009-08-19T16:43:00Z</dcterms:modified>
</cp:coreProperties>
</file>